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 Black" w:cs="Arial Black" w:hAnsi="Arial Black" w:eastAsia="Arial Black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line">
              <wp:posOffset>-123189</wp:posOffset>
            </wp:positionV>
            <wp:extent cx="1323975" cy="6184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  <w:rtl w:val="0"/>
          <w:lang w:val="en-US"/>
        </w:rPr>
        <w:t>KCP/MAYB Tournament Roster Form</w:t>
      </w:r>
      <w:r>
        <w:rPr>
          <w:rFonts w:ascii="Arial Black" w:cs="Arial Black" w:hAnsi="Arial Black" w:eastAsia="Arial Black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334010</wp:posOffset>
            </wp:positionV>
            <wp:extent cx="1362442" cy="64550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didas Primary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42" cy="645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 Black" w:cs="Arial Black" w:hAnsi="Arial Black" w:eastAsia="Arial Black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Team Name:  ____________________________________________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Head Coach:  ___________________    Grade Division:  __________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tbl>
      <w:tblPr>
        <w:tblW w:w="859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0"/>
        <w:gridCol w:w="1260"/>
        <w:gridCol w:w="2478"/>
      </w:tblGrid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Player Name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Number</w:t>
            </w:r>
          </w:p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2017/18 Grade</w:t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50"/>
              </w:tabs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